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6C62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40"/>
        </w:rPr>
      </w:pPr>
      <w:r w:rsidRPr="00FC03EC">
        <w:rPr>
          <w:rFonts w:ascii="Tahoma" w:eastAsia="Times New Roman" w:hAnsi="Tahoma" w:cs="Times New Roman"/>
          <w:noProof/>
          <w:sz w:val="24"/>
          <w:szCs w:val="20"/>
        </w:rPr>
        <w:drawing>
          <wp:inline distT="0" distB="0" distL="0" distR="0" wp14:anchorId="3B434CEB" wp14:editId="1FEAA472">
            <wp:extent cx="2171700" cy="876300"/>
            <wp:effectExtent l="0" t="0" r="0" b="0"/>
            <wp:docPr id="2" name="Picture 2" descr="DEVTECH-LOGO-JPG-350x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TECH-LOGO-JPG-350x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F611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8DDCB" w14:textId="2DE6EE09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imes New Roman"/>
          <w:b/>
          <w:sz w:val="40"/>
          <w:szCs w:val="40"/>
          <w:u w:val="single"/>
        </w:rPr>
      </w:pPr>
      <w:r w:rsidRPr="00FC03EC">
        <w:rPr>
          <w:rFonts w:ascii="Tahoma" w:eastAsia="Times New Roman" w:hAnsi="Tahoma" w:cs="Times New Roman"/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07B3716D" wp14:editId="0A130511">
            <wp:simplePos x="0" y="0"/>
            <wp:positionH relativeFrom="column">
              <wp:posOffset>95250</wp:posOffset>
            </wp:positionH>
            <wp:positionV relativeFrom="paragraph">
              <wp:posOffset>112395</wp:posOffset>
            </wp:positionV>
            <wp:extent cx="790575" cy="790575"/>
            <wp:effectExtent l="0" t="0" r="9525" b="9525"/>
            <wp:wrapNone/>
            <wp:docPr id="4" name="Picture 4" descr="a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3EC">
        <w:rPr>
          <w:rFonts w:ascii="Tahoma" w:eastAsia="Times New Roman" w:hAnsi="Tahoma" w:cs="Times New Roman"/>
          <w:b/>
          <w:sz w:val="40"/>
          <w:szCs w:val="40"/>
        </w:rPr>
        <w:t>“Gas Measurement School 202</w:t>
      </w:r>
      <w:r w:rsidR="00E83095">
        <w:rPr>
          <w:rFonts w:ascii="Tahoma" w:eastAsia="Times New Roman" w:hAnsi="Tahoma" w:cs="Times New Roman"/>
          <w:b/>
          <w:sz w:val="40"/>
          <w:szCs w:val="40"/>
        </w:rPr>
        <w:t>3</w:t>
      </w:r>
      <w:r w:rsidRPr="00FC03EC">
        <w:rPr>
          <w:rFonts w:ascii="Tahoma" w:eastAsia="Times New Roman" w:hAnsi="Tahoma" w:cs="Times New Roman"/>
          <w:b/>
          <w:sz w:val="40"/>
          <w:szCs w:val="40"/>
        </w:rPr>
        <w:t>”</w:t>
      </w:r>
    </w:p>
    <w:p w14:paraId="40E172A3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F7B268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83F56D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6B58E7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3E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5E3E4499" w14:textId="77777777" w:rsidR="00FC03EC" w:rsidRPr="00FC03EC" w:rsidRDefault="00FC03EC" w:rsidP="00FC03E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</w:rPr>
      </w:pPr>
    </w:p>
    <w:p w14:paraId="15DA81A5" w14:textId="376915C9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Date: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="00E83095">
        <w:rPr>
          <w:rFonts w:ascii="Tahoma" w:eastAsia="Times New Roman" w:hAnsi="Tahoma" w:cs="Tahoma"/>
          <w:sz w:val="28"/>
          <w:szCs w:val="28"/>
        </w:rPr>
        <w:t>February 28</w:t>
      </w:r>
      <w:r w:rsidR="00E83095" w:rsidRPr="00E83095">
        <w:rPr>
          <w:rFonts w:ascii="Tahoma" w:eastAsia="Times New Roman" w:hAnsi="Tahoma" w:cs="Tahoma"/>
          <w:sz w:val="28"/>
          <w:szCs w:val="28"/>
          <w:vertAlign w:val="superscript"/>
        </w:rPr>
        <w:t>th</w:t>
      </w:r>
      <w:r w:rsidR="00E83095">
        <w:rPr>
          <w:rFonts w:ascii="Tahoma" w:eastAsia="Times New Roman" w:hAnsi="Tahoma" w:cs="Tahoma"/>
          <w:sz w:val="28"/>
          <w:szCs w:val="28"/>
        </w:rPr>
        <w:t xml:space="preserve"> – March 1</w:t>
      </w:r>
      <w:r w:rsidR="00E83095" w:rsidRPr="00E83095">
        <w:rPr>
          <w:rFonts w:ascii="Tahoma" w:eastAsia="Times New Roman" w:hAnsi="Tahoma" w:cs="Tahoma"/>
          <w:sz w:val="28"/>
          <w:szCs w:val="28"/>
          <w:vertAlign w:val="superscript"/>
        </w:rPr>
        <w:t>st</w:t>
      </w:r>
      <w:r w:rsidR="00E83095">
        <w:rPr>
          <w:rFonts w:ascii="Tahoma" w:eastAsia="Times New Roman" w:hAnsi="Tahoma" w:cs="Tahoma"/>
          <w:sz w:val="28"/>
          <w:szCs w:val="28"/>
        </w:rPr>
        <w:t>, 2023</w:t>
      </w:r>
    </w:p>
    <w:p w14:paraId="7AAC452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Duration: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2 Days</w:t>
      </w:r>
    </w:p>
    <w:p w14:paraId="3DE68599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C03EC">
        <w:rPr>
          <w:rFonts w:ascii="Tahoma" w:eastAsia="Times New Roman" w:hAnsi="Tahoma" w:cs="Tahoma"/>
          <w:sz w:val="28"/>
          <w:szCs w:val="28"/>
        </w:rPr>
        <w:t>Time: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9:00 a.m. - 4:30 p.m. Tuesday</w:t>
      </w:r>
    </w:p>
    <w:p w14:paraId="4FA0058A" w14:textId="77777777" w:rsidR="00FC03EC" w:rsidRPr="00FC03EC" w:rsidRDefault="00FC03EC" w:rsidP="00FC03EC">
      <w:pPr>
        <w:spacing w:after="0" w:line="240" w:lineRule="auto"/>
        <w:ind w:left="2880"/>
        <w:rPr>
          <w:rFonts w:ascii="Tahoma" w:eastAsia="Times New Roman" w:hAnsi="Tahoma" w:cs="Tahoma"/>
          <w:sz w:val="24"/>
          <w:szCs w:val="24"/>
        </w:rPr>
      </w:pPr>
      <w:r w:rsidRPr="00FC03EC">
        <w:rPr>
          <w:rFonts w:ascii="Tahoma" w:eastAsia="Times New Roman" w:hAnsi="Tahoma" w:cs="Tahoma"/>
          <w:sz w:val="28"/>
          <w:szCs w:val="28"/>
        </w:rPr>
        <w:t>8:30 a.m. - 3:30 p.m. Wednesday</w:t>
      </w:r>
    </w:p>
    <w:p w14:paraId="4901597F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</w:rPr>
      </w:pPr>
      <w:r w:rsidRPr="00FC03EC">
        <w:rPr>
          <w:rFonts w:ascii="Tahoma" w:eastAsia="Times New Roman" w:hAnsi="Tahoma" w:cs="Tahoma"/>
          <w:sz w:val="28"/>
          <w:szCs w:val="28"/>
        </w:rPr>
        <w:t>Facilitator: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Bob Bennett /</w:t>
      </w:r>
      <w:r w:rsidRPr="00FC03EC">
        <w:rPr>
          <w:rFonts w:ascii="Tahoma" w:eastAsia="Times New Roman" w:hAnsi="Tahoma" w:cs="Tahoma"/>
          <w:sz w:val="20"/>
          <w:szCs w:val="20"/>
        </w:rPr>
        <w:t>Honeywell American Meter</w:t>
      </w:r>
      <w:r w:rsidRPr="00FC03EC">
        <w:rPr>
          <w:rFonts w:ascii="Tahoma" w:eastAsia="Times New Roman" w:hAnsi="Tahoma" w:cs="Tahoma"/>
        </w:rPr>
        <w:t xml:space="preserve"> </w:t>
      </w:r>
    </w:p>
    <w:p w14:paraId="53D33939" w14:textId="012A3FBE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Fee: 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>$4</w:t>
      </w:r>
      <w:r w:rsidR="00E83095">
        <w:rPr>
          <w:rFonts w:ascii="Tahoma" w:eastAsia="Times New Roman" w:hAnsi="Tahoma" w:cs="Tahoma"/>
          <w:sz w:val="28"/>
          <w:szCs w:val="28"/>
        </w:rPr>
        <w:t>25</w:t>
      </w:r>
      <w:r w:rsidRPr="00FC03EC">
        <w:rPr>
          <w:rFonts w:ascii="Tahoma" w:eastAsia="Times New Roman" w:hAnsi="Tahoma" w:cs="Tahoma"/>
          <w:sz w:val="28"/>
          <w:szCs w:val="28"/>
        </w:rPr>
        <w:t>.00/per person</w:t>
      </w:r>
    </w:p>
    <w:p w14:paraId="6947229C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Location:</w:t>
      </w:r>
      <w:r w:rsidRPr="00FC03EC">
        <w:rPr>
          <w:rFonts w:ascii="Tahoma" w:eastAsia="Times New Roman" w:hAnsi="Tahoma" w:cs="Tahoma"/>
          <w:sz w:val="28"/>
          <w:szCs w:val="28"/>
        </w:rPr>
        <w:tab/>
      </w:r>
      <w:r w:rsidRPr="00FC03EC">
        <w:rPr>
          <w:rFonts w:ascii="Tahoma" w:eastAsia="Times New Roman" w:hAnsi="Tahoma" w:cs="Tahoma"/>
          <w:sz w:val="28"/>
          <w:szCs w:val="28"/>
        </w:rPr>
        <w:tab/>
        <w:t xml:space="preserve">Devtech’s </w:t>
      </w:r>
      <w:r w:rsidRPr="00FC03EC">
        <w:rPr>
          <w:rFonts w:ascii="Tahoma" w:eastAsia="Times New Roman" w:hAnsi="Tahoma" w:cs="Tahoma"/>
          <w:i/>
          <w:iCs/>
          <w:sz w:val="28"/>
          <w:szCs w:val="28"/>
        </w:rPr>
        <w:t>Jim Estilette Training Center</w:t>
      </w:r>
    </w:p>
    <w:p w14:paraId="6907B1E1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118 South Lake Avenue</w:t>
      </w:r>
    </w:p>
    <w:p w14:paraId="67400490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Avon Park, FL 33825   </w:t>
      </w:r>
    </w:p>
    <w:p w14:paraId="1DFC03DF" w14:textId="77777777" w:rsidR="00FC03EC" w:rsidRPr="00FC03EC" w:rsidRDefault="00FC03EC" w:rsidP="00FC03EC">
      <w:pPr>
        <w:spacing w:after="0" w:line="240" w:lineRule="auto"/>
        <w:ind w:left="2160" w:firstLine="720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B625EF" wp14:editId="64DA039C">
            <wp:simplePos x="0" y="0"/>
            <wp:positionH relativeFrom="column">
              <wp:posOffset>5086350</wp:posOffset>
            </wp:positionH>
            <wp:positionV relativeFrom="paragraph">
              <wp:posOffset>8890</wp:posOffset>
            </wp:positionV>
            <wp:extent cx="84201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014" y="21120"/>
                <wp:lineTo x="21014" y="0"/>
                <wp:lineTo x="0" y="0"/>
              </wp:wrapPolygon>
            </wp:wrapThrough>
            <wp:docPr id="5" name="irc_mi" descr="Image result for Honeywell American meter rab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neywell American meter rab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D49A4" w14:textId="33139329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Topics covered include function and handling of gas meters, sizing, pressure limits and capacities, pressure and temperature calculations, explanation of errors caused by measurement loss</w:t>
      </w:r>
      <w:r w:rsidR="00E83095">
        <w:rPr>
          <w:rFonts w:ascii="Tahoma" w:eastAsia="Times New Roman" w:hAnsi="Tahoma" w:cs="Tahoma"/>
          <w:sz w:val="28"/>
          <w:szCs w:val="28"/>
        </w:rPr>
        <w:t>.</w:t>
      </w:r>
    </w:p>
    <w:p w14:paraId="2C6F0B4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Training materials provided (please bring a calculator)</w:t>
      </w:r>
    </w:p>
    <w:p w14:paraId="3B11199B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>Your company will be invoiced, following the class, either via your purchase order number or billing contact at your company</w:t>
      </w:r>
    </w:p>
    <w:p w14:paraId="1A103597" w14:textId="5A199210" w:rsidR="00FC03EC" w:rsidRPr="00FC03EC" w:rsidRDefault="00FC03EC" w:rsidP="00FC03E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Please return the attached completed registration form to </w:t>
      </w:r>
      <w:proofErr w:type="gramStart"/>
      <w:r w:rsidRPr="00FC03EC">
        <w:rPr>
          <w:rFonts w:ascii="Tahoma" w:eastAsia="Times New Roman" w:hAnsi="Tahoma" w:cs="Tahoma"/>
          <w:sz w:val="28"/>
          <w:szCs w:val="28"/>
        </w:rPr>
        <w:t>Devtech  via</w:t>
      </w:r>
      <w:proofErr w:type="gramEnd"/>
      <w:r w:rsidRPr="00FC03EC">
        <w:rPr>
          <w:rFonts w:ascii="Tahoma" w:eastAsia="Times New Roman" w:hAnsi="Tahoma" w:cs="Tahoma"/>
          <w:sz w:val="28"/>
          <w:szCs w:val="28"/>
        </w:rPr>
        <w:t xml:space="preserve"> email, fax, or mail by </w:t>
      </w:r>
      <w:r w:rsidR="00E83095" w:rsidRPr="00E83095">
        <w:rPr>
          <w:rFonts w:ascii="Tahoma" w:eastAsia="Times New Roman" w:hAnsi="Tahoma" w:cs="Tahoma"/>
          <w:sz w:val="28"/>
          <w:szCs w:val="28"/>
          <w:highlight w:val="yellow"/>
        </w:rPr>
        <w:t>February 2</w:t>
      </w:r>
      <w:r w:rsidR="0066098E">
        <w:rPr>
          <w:rFonts w:ascii="Tahoma" w:eastAsia="Times New Roman" w:hAnsi="Tahoma" w:cs="Tahoma"/>
          <w:sz w:val="28"/>
          <w:szCs w:val="28"/>
          <w:highlight w:val="yellow"/>
        </w:rPr>
        <w:t>3</w:t>
      </w:r>
      <w:r w:rsidR="00E83095" w:rsidRPr="00E83095">
        <w:rPr>
          <w:rFonts w:ascii="Tahoma" w:eastAsia="Times New Roman" w:hAnsi="Tahoma" w:cs="Tahoma"/>
          <w:sz w:val="28"/>
          <w:szCs w:val="28"/>
          <w:highlight w:val="yellow"/>
        </w:rPr>
        <w:t>, 2023</w:t>
      </w:r>
      <w:r w:rsidRPr="00FC03EC">
        <w:rPr>
          <w:rFonts w:ascii="Tahoma" w:eastAsia="Times New Roman" w:hAnsi="Tahoma" w:cs="Tahoma"/>
          <w:sz w:val="28"/>
          <w:szCs w:val="28"/>
        </w:rPr>
        <w:t xml:space="preserve">. Cancellations made after this date will be subject to a </w:t>
      </w:r>
      <w:r w:rsidRPr="00FC03EC">
        <w:rPr>
          <w:rFonts w:ascii="Tahoma" w:eastAsia="Times New Roman" w:hAnsi="Tahoma" w:cs="Tahoma"/>
          <w:i/>
          <w:sz w:val="28"/>
          <w:szCs w:val="28"/>
        </w:rPr>
        <w:t>50% fee</w:t>
      </w:r>
      <w:r w:rsidRPr="00FC03EC">
        <w:rPr>
          <w:rFonts w:ascii="Tahoma" w:eastAsia="Times New Roman" w:hAnsi="Tahoma" w:cs="Tahoma"/>
          <w:sz w:val="28"/>
          <w:szCs w:val="28"/>
        </w:rPr>
        <w:t>.  Please note this class is limited to the first 25 registrants.</w:t>
      </w:r>
    </w:p>
    <w:p w14:paraId="7AE49301" w14:textId="77777777" w:rsidR="00FC03EC" w:rsidRPr="00FC03EC" w:rsidRDefault="00FC03EC" w:rsidP="00FC03EC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You will receive a confirmation email once you are enrolled. If you do not receive a confirmation, we do not have you enrolled for the school. Please contact </w:t>
      </w:r>
      <w:hyperlink r:id="rId9" w:history="1">
        <w:r w:rsidRPr="00FC03EC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863-453-5959</w:t>
        </w:r>
      </w:hyperlink>
      <w:r w:rsidRPr="00FC03EC">
        <w:rPr>
          <w:rFonts w:ascii="Tahoma" w:eastAsia="Times New Roman" w:hAnsi="Tahoma" w:cs="Tahoma"/>
          <w:sz w:val="28"/>
          <w:szCs w:val="28"/>
        </w:rPr>
        <w:t xml:space="preserve"> with any questions.</w:t>
      </w:r>
    </w:p>
    <w:p w14:paraId="2DE89390" w14:textId="77777777" w:rsidR="00FC03EC" w:rsidRPr="00FC03EC" w:rsidRDefault="00FC03EC" w:rsidP="00FC03EC">
      <w:pPr>
        <w:spacing w:after="0" w:line="240" w:lineRule="auto"/>
        <w:ind w:left="720"/>
        <w:rPr>
          <w:rFonts w:ascii="Tahoma" w:eastAsia="Times New Roman" w:hAnsi="Tahoma" w:cs="Tahoma"/>
          <w:sz w:val="28"/>
          <w:szCs w:val="28"/>
        </w:rPr>
      </w:pPr>
    </w:p>
    <w:p w14:paraId="4E71BB13" w14:textId="77777777" w:rsidR="00FC03EC" w:rsidRPr="00FC03EC" w:rsidRDefault="00FC03EC" w:rsidP="00FC03EC">
      <w:pPr>
        <w:spacing w:after="0" w:line="240" w:lineRule="auto"/>
        <w:rPr>
          <w:rFonts w:ascii="Berlin Sans FB" w:eastAsia="Times New Roman" w:hAnsi="Berlin Sans FB" w:cs="Tahoma"/>
          <w:i/>
          <w:color w:val="0000FF"/>
          <w:sz w:val="28"/>
          <w:szCs w:val="28"/>
        </w:rPr>
      </w:pPr>
      <w:r w:rsidRPr="00FC03EC">
        <w:rPr>
          <w:rFonts w:ascii="Berlin Sans FB" w:eastAsia="Times New Roman" w:hAnsi="Berlin Sans FB" w:cs="Tahoma"/>
          <w:i/>
          <w:color w:val="0000FF"/>
          <w:sz w:val="28"/>
          <w:szCs w:val="28"/>
        </w:rPr>
        <w:t>Check out our “Training” page for future schools &amp; seminars on our website</w:t>
      </w:r>
    </w:p>
    <w:p w14:paraId="7C22B7D8" w14:textId="77777777" w:rsidR="00FC03EC" w:rsidRPr="00FC03EC" w:rsidRDefault="00675397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FC03EC" w:rsidRPr="00FC03EC">
          <w:rPr>
            <w:rFonts w:ascii="Berlin Sans FB" w:eastAsia="Times New Roman" w:hAnsi="Berlin Sans FB" w:cs="Tahoma"/>
            <w:i/>
            <w:color w:val="0000FF"/>
            <w:sz w:val="28"/>
            <w:szCs w:val="28"/>
            <w:u w:val="single"/>
          </w:rPr>
          <w:t>www.devtechsales.com/training.html</w:t>
        </w:r>
      </w:hyperlink>
      <w:r w:rsidR="00FC03EC" w:rsidRPr="00FC03EC">
        <w:rPr>
          <w:rFonts w:ascii="Berlin Sans FB" w:eastAsia="Times New Roman" w:hAnsi="Berlin Sans FB" w:cs="Tahoma"/>
          <w:i/>
          <w:color w:val="0000FF"/>
          <w:sz w:val="28"/>
          <w:szCs w:val="28"/>
        </w:rPr>
        <w:t xml:space="preserve"> </w:t>
      </w:r>
    </w:p>
    <w:p w14:paraId="5AF3C18B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54D6E0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C41FFF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</w:rPr>
      </w:pPr>
      <w:r w:rsidRPr="00FC03EC">
        <w:rPr>
          <w:rFonts w:ascii="Tahoma" w:eastAsia="Times New Roman" w:hAnsi="Tahoma" w:cs="Tahoma"/>
          <w:noProof/>
        </w:rPr>
        <w:drawing>
          <wp:inline distT="0" distB="0" distL="0" distR="0" wp14:anchorId="1AC963F2" wp14:editId="3B0C0073">
            <wp:extent cx="2505075" cy="1209675"/>
            <wp:effectExtent l="0" t="0" r="9525" b="952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648F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FC03EC">
        <w:rPr>
          <w:rFonts w:ascii="Tahoma" w:eastAsia="Times New Roman" w:hAnsi="Tahoma" w:cs="Tahoma"/>
          <w:b/>
          <w:noProof/>
          <w:sz w:val="28"/>
          <w:szCs w:val="28"/>
        </w:rPr>
        <w:lastRenderedPageBreak/>
        <w:drawing>
          <wp:inline distT="0" distB="0" distL="0" distR="0" wp14:anchorId="567A04D5" wp14:editId="22183D0B">
            <wp:extent cx="1019175" cy="457200"/>
            <wp:effectExtent l="0" t="0" r="9525" b="0"/>
            <wp:docPr id="1" name="Picture 1" descr="DEVTECH-LOGO-PNG-35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VTECH-LOGO-PNG-350x1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A381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C03EC">
        <w:rPr>
          <w:rFonts w:ascii="Tahoma" w:eastAsia="Times New Roman" w:hAnsi="Tahoma" w:cs="Tahoma"/>
          <w:b/>
          <w:sz w:val="28"/>
          <w:szCs w:val="28"/>
        </w:rPr>
        <w:t>Devtech Sales, Inc.</w:t>
      </w:r>
    </w:p>
    <w:p w14:paraId="39DF78BC" w14:textId="77777777" w:rsidR="00FC03EC" w:rsidRPr="00FC03EC" w:rsidRDefault="00FC03EC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C03EC">
        <w:rPr>
          <w:rFonts w:ascii="Tahoma" w:eastAsia="Times New Roman" w:hAnsi="Tahoma" w:cs="Tahoma"/>
          <w:b/>
          <w:sz w:val="28"/>
          <w:szCs w:val="28"/>
          <w:u w:val="single"/>
        </w:rPr>
        <w:t>“Gas Measurement School”</w:t>
      </w:r>
    </w:p>
    <w:p w14:paraId="4D279B37" w14:textId="32C9C8E5" w:rsidR="00FC03EC" w:rsidRDefault="00E83095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</w:rPr>
        <w:t>February 2</w:t>
      </w:r>
      <w:r w:rsidR="005A4788">
        <w:rPr>
          <w:rFonts w:ascii="Tahoma" w:eastAsia="Times New Roman" w:hAnsi="Tahoma" w:cs="Tahoma"/>
          <w:b/>
          <w:sz w:val="28"/>
          <w:szCs w:val="28"/>
          <w:u w:val="single"/>
        </w:rPr>
        <w:t>8</w:t>
      </w:r>
      <w:r w:rsidRPr="00E83095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sz w:val="28"/>
          <w:szCs w:val="28"/>
          <w:u w:val="single"/>
        </w:rPr>
        <w:t xml:space="preserve"> – March 1</w:t>
      </w:r>
      <w:r w:rsidRPr="00E83095"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>st</w:t>
      </w:r>
      <w:r>
        <w:rPr>
          <w:rFonts w:ascii="Tahoma" w:eastAsia="Times New Roman" w:hAnsi="Tahoma" w:cs="Tahoma"/>
          <w:b/>
          <w:sz w:val="28"/>
          <w:szCs w:val="28"/>
          <w:u w:val="single"/>
          <w:vertAlign w:val="superscript"/>
        </w:rPr>
        <w:t xml:space="preserve"> </w:t>
      </w:r>
    </w:p>
    <w:p w14:paraId="248114EE" w14:textId="77777777" w:rsidR="00E83095" w:rsidRPr="00FC03EC" w:rsidRDefault="00E83095" w:rsidP="00FC03EC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C03EC" w:rsidRPr="00FC03EC" w14:paraId="29ABAEE2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7A5B6F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Student’s Name: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8126B9F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5B77260" w14:textId="1ABF89CA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Joe Woolever</w:t>
            </w:r>
          </w:p>
        </w:tc>
      </w:tr>
      <w:tr w:rsidR="00FC03EC" w:rsidRPr="00FC03EC" w14:paraId="6266BE52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60DE0E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Company or Utility: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33A3A4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5199B47" w14:textId="57CBC761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Pensacola Energy</w:t>
            </w:r>
          </w:p>
        </w:tc>
      </w:tr>
      <w:tr w:rsidR="00FC03EC" w:rsidRPr="00FC03EC" w14:paraId="75D5DD79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A02D3A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Position: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DF3D0F5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A3F409" w14:textId="23879259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FSL</w:t>
            </w:r>
          </w:p>
        </w:tc>
      </w:tr>
      <w:tr w:rsidR="00FC03EC" w:rsidRPr="00FC03EC" w14:paraId="10A31CD1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9E73DA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Phone: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1CF46A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D5D040" w14:textId="6C3C95EC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8504745305</w:t>
            </w:r>
          </w:p>
        </w:tc>
      </w:tr>
      <w:tr w:rsidR="00FC03EC" w:rsidRPr="00FC03EC" w14:paraId="35AFBA01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C95312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Fax: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8C6E7A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077241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4DBCFD16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7F8EAF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Email Address: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5918CA5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CD4AD7" w14:textId="013C25DE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sharris@cityofpensacola.com</w:t>
            </w:r>
          </w:p>
        </w:tc>
      </w:tr>
      <w:tr w:rsidR="00FC03EC" w:rsidRPr="00FC03EC" w14:paraId="6DA47848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460CCE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Mailing Address: (for test scores &amp; certificate)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66368B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4474810" w14:textId="1ECD6BEB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1625 Atwood drive Pensacola FL.</w:t>
            </w:r>
          </w:p>
        </w:tc>
      </w:tr>
      <w:tr w:rsidR="00FC03EC" w:rsidRPr="00FC03EC" w14:paraId="6AAE9D0C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A766B4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Billing Address: (if different from mailing) 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1BEDAC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87990A2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03EC" w:rsidRPr="00FC03EC" w14:paraId="7D2E388C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CBBB7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  <w:t>PO Number or</w:t>
            </w:r>
          </w:p>
          <w:p w14:paraId="6DE473F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</w:rPr>
              <w:t>Credit Card #:</w:t>
            </w:r>
          </w:p>
          <w:p w14:paraId="704298FC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FC03EC">
              <w:rPr>
                <w:rFonts w:ascii="Tahoma" w:eastAsia="Times New Roman" w:hAnsi="Tahoma" w:cs="Tahoma"/>
                <w:b/>
                <w:sz w:val="16"/>
                <w:szCs w:val="16"/>
              </w:rPr>
              <w:t>*Name on card</w:t>
            </w:r>
          </w:p>
          <w:p w14:paraId="45F3E0E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>*Exp. Date</w:t>
            </w:r>
          </w:p>
          <w:p w14:paraId="5E4BC018" w14:textId="3A5B5A06" w:rsid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*Address associated    </w:t>
            </w:r>
            <w:r w:rsidR="00E8309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</w:t>
            </w:r>
            <w:r w:rsidRPr="00FC03EC">
              <w:rPr>
                <w:rFonts w:ascii="Tahoma" w:eastAsia="Times New Roman" w:hAnsi="Tahoma" w:cs="Tahoma"/>
                <w:b/>
                <w:sz w:val="18"/>
                <w:szCs w:val="18"/>
              </w:rPr>
              <w:t>with card.</w:t>
            </w:r>
          </w:p>
          <w:p w14:paraId="3808B4CC" w14:textId="1395B023" w:rsidR="00E83095" w:rsidRPr="00FC03EC" w:rsidRDefault="00E83095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*CVC # on back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0CC1A3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6D67A7" w14:textId="7D14FC16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886804</w:t>
            </w:r>
          </w:p>
        </w:tc>
      </w:tr>
      <w:tr w:rsidR="00FC03EC" w:rsidRPr="00FC03EC" w14:paraId="3615B33D" w14:textId="77777777" w:rsidTr="00297993"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13C4C9D" w14:textId="77777777" w:rsidR="00FC03EC" w:rsidRPr="00FC03EC" w:rsidRDefault="00FC03EC" w:rsidP="00FC03E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C03EC">
              <w:rPr>
                <w:rFonts w:ascii="Tahoma" w:eastAsia="Times New Roman" w:hAnsi="Tahoma" w:cs="Tahoma"/>
                <w:b/>
                <w:sz w:val="24"/>
                <w:szCs w:val="24"/>
              </w:rPr>
              <w:t>Supervisor’s Name:</w:t>
            </w:r>
          </w:p>
        </w:tc>
        <w:tc>
          <w:tcPr>
            <w:tcW w:w="65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5429AF" w14:textId="77777777" w:rsidR="00FC03EC" w:rsidRPr="00FC03EC" w:rsidRDefault="00FC03EC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4CFE1CA" w14:textId="466A8E48" w:rsidR="00FC03EC" w:rsidRPr="00FC03EC" w:rsidRDefault="00D03D72" w:rsidP="00FC03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Trevor Jackson</w:t>
            </w:r>
          </w:p>
        </w:tc>
      </w:tr>
    </w:tbl>
    <w:p w14:paraId="7989EF1E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A74870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14:paraId="1B92B1F4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14:paraId="65C19922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FC03EC">
        <w:rPr>
          <w:rFonts w:ascii="Tahoma" w:eastAsia="Times New Roman" w:hAnsi="Tahoma" w:cs="Tahoma"/>
          <w:sz w:val="28"/>
          <w:szCs w:val="28"/>
        </w:rPr>
        <w:t xml:space="preserve">For further information, please visit our website; </w:t>
      </w:r>
      <w:hyperlink r:id="rId13" w:history="1">
        <w:r w:rsidRPr="00FC03EC"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www.devtechsales.com/training.html</w:t>
        </w:r>
      </w:hyperlink>
      <w:r w:rsidRPr="00FC03EC">
        <w:rPr>
          <w:rFonts w:ascii="Tahoma" w:eastAsia="Times New Roman" w:hAnsi="Tahoma" w:cs="Tahoma"/>
          <w:sz w:val="28"/>
          <w:szCs w:val="28"/>
        </w:rPr>
        <w:t>.</w:t>
      </w:r>
    </w:p>
    <w:p w14:paraId="4F1C8FBB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C2E5BB" w14:textId="77777777" w:rsidR="00FC03EC" w:rsidRPr="00FC03EC" w:rsidRDefault="00FC03EC" w:rsidP="00FC03EC">
      <w:pPr>
        <w:spacing w:after="0" w:line="240" w:lineRule="auto"/>
        <w:rPr>
          <w:rFonts w:ascii="Tahoma" w:eastAsia="Times New Roman" w:hAnsi="Tahoma" w:cs="Tahoma"/>
        </w:rPr>
      </w:pPr>
    </w:p>
    <w:p w14:paraId="70F406E1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3EC">
        <w:rPr>
          <w:rFonts w:ascii="Tahoma" w:eastAsia="Times New Roman" w:hAnsi="Tahoma" w:cs="Tahoma"/>
          <w:noProof/>
        </w:rPr>
        <w:drawing>
          <wp:inline distT="0" distB="0" distL="0" distR="0" wp14:anchorId="16EA846C" wp14:editId="3DE6EA44">
            <wp:extent cx="2505075" cy="1209675"/>
            <wp:effectExtent l="0" t="0" r="9525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3EC">
        <w:rPr>
          <w:rFonts w:ascii="Tahoma" w:eastAsia="Times New Roman" w:hAnsi="Tahoma" w:cs="Tahoma"/>
        </w:rPr>
        <w:t xml:space="preserve"> </w:t>
      </w:r>
    </w:p>
    <w:p w14:paraId="5CB8DEAC" w14:textId="77777777" w:rsidR="00FC03EC" w:rsidRPr="00FC03EC" w:rsidRDefault="00FC03EC" w:rsidP="00FC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C03EC" w:rsidRPr="00FC03EC" w:rsidSect="006E2FD7">
      <w:pgSz w:w="12240" w:h="15840"/>
      <w:pgMar w:top="450" w:right="1440" w:bottom="450" w:left="1440" w:header="720" w:footer="720" w:gutter="0"/>
      <w:pgBorders w:offsetFrom="page">
        <w:top w:val="single" w:sz="18" w:space="10" w:color="auto" w:shadow="1"/>
        <w:left w:val="single" w:sz="18" w:space="10" w:color="auto" w:shadow="1"/>
        <w:bottom w:val="single" w:sz="18" w:space="10" w:color="auto" w:shadow="1"/>
        <w:right w:val="single" w:sz="18" w:space="10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860"/>
    <w:multiLevelType w:val="hybridMultilevel"/>
    <w:tmpl w:val="A4D86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892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C"/>
    <w:rsid w:val="005A4788"/>
    <w:rsid w:val="0066098E"/>
    <w:rsid w:val="00675397"/>
    <w:rsid w:val="006B7B3A"/>
    <w:rsid w:val="00D03D72"/>
    <w:rsid w:val="00D62FEE"/>
    <w:rsid w:val="00E83095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8867"/>
  <w15:chartTrackingRefBased/>
  <w15:docId w15:val="{1F7BDD07-22AB-44FA-9D13-F035470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vtechsales.com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jyoXr3cPWAhVJLyYKHdY8CPsQjRwIBw&amp;url=http://www.anderson-bolds.com/Merchant2/merchant.mvc?Screen%3DPROD%26Store_Code%3DAB%26Product_Code%3DAB%2B3.5M-RABO-2-80M/B%26Category_Code%3DAMMETR&amp;psig=AFQjCNGYEe1voyguS5nDcDEozZcxktQUqg&amp;ust=150654557926527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vtechsales.com/trai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vlin@devtechsal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Devlin</dc:creator>
  <cp:keywords/>
  <dc:description/>
  <cp:lastModifiedBy>Stephanie Devlin</cp:lastModifiedBy>
  <cp:revision>2</cp:revision>
  <cp:lastPrinted>2023-01-05T20:56:00Z</cp:lastPrinted>
  <dcterms:created xsi:type="dcterms:W3CDTF">2023-01-05T20:56:00Z</dcterms:created>
  <dcterms:modified xsi:type="dcterms:W3CDTF">2023-01-05T20:56:00Z</dcterms:modified>
</cp:coreProperties>
</file>